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5E15F" w14:textId="77777777" w:rsidR="00F242E4" w:rsidRPr="00F242E4" w:rsidRDefault="00F242E4" w:rsidP="00F2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ISTITUTO COMPRENSIVO STATALE "MANTEGNA-BONANNO"</w:t>
      </w:r>
    </w:p>
    <w:p w14:paraId="5083B6CD" w14:textId="77777777" w:rsidR="00F242E4" w:rsidRPr="00F242E4" w:rsidRDefault="00F242E4" w:rsidP="00F2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Via Bologni 4, 90136, Palermo, PA</w:t>
      </w:r>
    </w:p>
    <w:p w14:paraId="6808C6A3" w14:textId="77777777" w:rsidR="00F242E4" w:rsidRPr="00F242E4" w:rsidRDefault="00F242E4" w:rsidP="00F2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Tel. 0916680889, Email: paic85300a@istruzione.it</w:t>
      </w:r>
    </w:p>
    <w:p w14:paraId="33B95832" w14:textId="77777777" w:rsidR="00F242E4" w:rsidRPr="00F242E4" w:rsidRDefault="00F242E4" w:rsidP="00F24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8794F1A" w14:textId="77777777" w:rsidR="00F242E4" w:rsidRPr="00F242E4" w:rsidRDefault="00F242E4" w:rsidP="00F2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LINEE GUIDA PER IL TRATTAMENTO E LA PROTEZIONE DEI DATI PERSONALI</w:t>
      </w: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br/>
        <w:t>PER IL PERSONALE AUTORIZZATO AL TRATTAMENTO</w:t>
      </w:r>
    </w:p>
    <w:p w14:paraId="10DC8997" w14:textId="77777777" w:rsidR="00F242E4" w:rsidRPr="00F242E4" w:rsidRDefault="00F242E4" w:rsidP="00F24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79723F8" w14:textId="77777777" w:rsidR="00F242E4" w:rsidRPr="00F242E4" w:rsidRDefault="00F242E4" w:rsidP="00F2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Le presenti Linee Guida contengono la descrizione delle misure operative da adottare per garantire la sicurezza dei dati personali.</w:t>
      </w:r>
    </w:p>
    <w:p w14:paraId="7C4BD12F" w14:textId="77777777" w:rsidR="00F242E4" w:rsidRPr="00F242E4" w:rsidRDefault="00F242E4" w:rsidP="00F2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1. Costituisce trattamento qualunque operazione, svolta con o senza l’ausilio di mezzi elettronici o comunque automatizzati, concernente la raccolta, la registrazione, l’organizzazione, la conservazione, l’elaborazione, la modificazione, la selezione, l’estrazione, il raffronto, l’utilizzo, l’interconnessione, il blocco, la comunicazione, la diffusione, la cancellazione e la distruzione dei dati.</w:t>
      </w:r>
    </w:p>
    <w:p w14:paraId="03A4EE17" w14:textId="77777777" w:rsidR="00F242E4" w:rsidRPr="00F242E4" w:rsidRDefault="00F242E4" w:rsidP="00F24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2. Nello svolgimento delle sue mansioni, l'incaricato dovrà: </w:t>
      </w:r>
      <w:r w:rsidRPr="00F242E4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br/>
      </w:r>
    </w:p>
    <w:p w14:paraId="694E9F20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accedere solo ai dati strettamente necessari all’esercizio delle proprie mansioni;</w:t>
      </w:r>
    </w:p>
    <w:p w14:paraId="083B865D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trattare i dati personali in modo lecito e secondo correttezza;</w:t>
      </w:r>
    </w:p>
    <w:p w14:paraId="6E9E5B4C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raccogliere e registrare i dati personali per scopi determinati, espliciti e legittimi, ed utilizzarli solo per operazioni di trattamento compatibili con le finalità connesse all'attività svolta;</w:t>
      </w:r>
    </w:p>
    <w:p w14:paraId="4C2177AE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verificare che i dati siano esatti, aggiornandoli nel caso in cui si renda necessario, e che siano pertinenti, completi e non eccedenti rispetto alle finalità per le quali sono raccolti e successivamente trattati;</w:t>
      </w:r>
    </w:p>
    <w:p w14:paraId="3AF93ED4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conservare i </w:t>
      </w:r>
      <w:proofErr w:type="gramStart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dati  in</w:t>
      </w:r>
      <w:proofErr w:type="gramEnd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forma che consenta l'identificazione dell'interessato per un periodo di tempo non superiore a quello necessario agli scopi per i quali essi sono stati raccolti e successivamente trattati;</w:t>
      </w:r>
    </w:p>
    <w:p w14:paraId="06EC2515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comunicare o eventualmente diffondere o trasferire all'esterno i dati personali esclusivamente ai soggetti autorizzati e riceverli legittimamente per le finalità per le quali gli stessi sono stati raccolti e comunque nel rispetto delle istruzioni ricevute;</w:t>
      </w:r>
    </w:p>
    <w:p w14:paraId="2C5756D8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fornire sempre l’informativa agli interessati, ai sensi degli artt.13 e 14 del Regolamento UE 2016/679, utilizzando i moduli appositamente predisposti;</w:t>
      </w:r>
    </w:p>
    <w:p w14:paraId="2DAB697F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accertarsi che gli interessati abbiano autorizzato l’uso dei dati richiesti;</w:t>
      </w:r>
    </w:p>
    <w:p w14:paraId="23FAFC7D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informare prontamente il referente privacy di ogni circostanza idonea a determinare pericolo di dispersione o utilizzazione non autorizzata dei dati;</w:t>
      </w:r>
    </w:p>
    <w:p w14:paraId="6EB50898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accertarsi dell’identità degli interessati e della loro autorizzazione al trattamento al momento del ritiro di documentazione in uscita;</w:t>
      </w:r>
    </w:p>
    <w:p w14:paraId="3217B079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non fornire telefonicamente o a mezzo fax dati e informazioni senza avere la certezza </w:t>
      </w:r>
      <w:proofErr w:type="gramStart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dell' identità</w:t>
      </w:r>
      <w:proofErr w:type="gramEnd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del destinatario;</w:t>
      </w:r>
    </w:p>
    <w:p w14:paraId="51D9D22B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non lasciare a disposizione di </w:t>
      </w:r>
      <w:proofErr w:type="gramStart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estranei  documenti</w:t>
      </w:r>
      <w:proofErr w:type="gramEnd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o supporti di memorizzazione  che contengono dati personali o sensibili;</w:t>
      </w:r>
    </w:p>
    <w:p w14:paraId="2C60AF03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lastRenderedPageBreak/>
        <w:t>accertarsi della distruzione di documenti inutilizzati contenenti dati personali o sensibili;</w:t>
      </w:r>
    </w:p>
    <w:p w14:paraId="1426D571" w14:textId="77777777" w:rsidR="00F242E4" w:rsidRPr="00F242E4" w:rsidRDefault="00F242E4" w:rsidP="00F242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abbandonare la postazione di lavoro, senza aver provveduto a custodire in luogo sicuro i documenti contenenti dati personali (es. archivi o contenitori muniti di serratura);</w:t>
      </w:r>
    </w:p>
    <w:p w14:paraId="30D7113D" w14:textId="77777777" w:rsidR="00F242E4" w:rsidRPr="00F242E4" w:rsidRDefault="00F242E4" w:rsidP="00F2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 caso di utilizzo di strumenti informatici:</w:t>
      </w:r>
    </w:p>
    <w:p w14:paraId="45BD2C0C" w14:textId="77777777" w:rsidR="00F242E4" w:rsidRPr="00F242E4" w:rsidRDefault="00F242E4" w:rsidP="00F242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scegliere una password che sia composta da otto caratteri e non facilmente intuibile, evitando che </w:t>
      </w:r>
      <w:proofErr w:type="gramStart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contenga  riferimenti</w:t>
      </w:r>
      <w:proofErr w:type="gramEnd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alla propria persona (es. proprio nome o di congiunti, date di nascita, ecc.);</w:t>
      </w:r>
    </w:p>
    <w:p w14:paraId="054FAEDD" w14:textId="77777777" w:rsidR="00F242E4" w:rsidRPr="00F242E4" w:rsidRDefault="00F242E4" w:rsidP="00F242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curare la conservazione della propria password ed evitare di comunicarla ad altri;</w:t>
      </w:r>
    </w:p>
    <w:p w14:paraId="5CF41A57" w14:textId="77777777" w:rsidR="00F242E4" w:rsidRPr="00F242E4" w:rsidRDefault="00F242E4" w:rsidP="00F242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cambiare periodicamente (almeno una volta ogni tre mesi in caso di trattamento di dato sensibili o giudiziari, altrimenti ogni 6 mesi) la propria password o qualora si ritenga sia compromessa, e comunque prontamente all'assegnazione delle credenziali di accesso;</w:t>
      </w:r>
    </w:p>
    <w:p w14:paraId="1BA37571" w14:textId="77777777" w:rsidR="00F242E4" w:rsidRPr="00F242E4" w:rsidRDefault="00F242E4" w:rsidP="00F242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consegnare la password in uso (trascritta su un biglietto chiuso in busta sigillata e controfirmata) al custode delle credenziali per la conservazione;</w:t>
      </w:r>
    </w:p>
    <w:p w14:paraId="68DD30DD" w14:textId="77777777" w:rsidR="00F242E4" w:rsidRPr="00F242E4" w:rsidRDefault="00F242E4" w:rsidP="00F242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spegnere correttamente il computer al termine di ogni sessione di lavoro;</w:t>
      </w:r>
    </w:p>
    <w:p w14:paraId="08A86CB3" w14:textId="77777777" w:rsidR="00F242E4" w:rsidRPr="00F242E4" w:rsidRDefault="00F242E4" w:rsidP="00F242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abbandonare la propria postazione di lavoro per la pausa o altri motivi senza aver spento la postazione di lavoro o aver inserito uno screensaver con password;</w:t>
      </w:r>
    </w:p>
    <w:p w14:paraId="405EBD69" w14:textId="77777777" w:rsidR="00F242E4" w:rsidRPr="00F242E4" w:rsidRDefault="00F242E4" w:rsidP="00F242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in caso di utilizzo </w:t>
      </w:r>
      <w:proofErr w:type="gramStart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di  posta</w:t>
      </w:r>
      <w:proofErr w:type="gramEnd"/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elettronica, non aprire documenti di cui non sia certa la provenienza e controllare accuratamente l'indirizzo dei destinatari prima di inviare email contenenti in allegato o nel corpo del messaggio dati personali.</w:t>
      </w:r>
    </w:p>
    <w:p w14:paraId="0D952955" w14:textId="77777777" w:rsidR="00F242E4" w:rsidRPr="00F242E4" w:rsidRDefault="00F242E4" w:rsidP="00F24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Palermo, 15/12/2020</w:t>
      </w:r>
    </w:p>
    <w:p w14:paraId="2E5F6098" w14:textId="77777777" w:rsidR="00F242E4" w:rsidRPr="00F242E4" w:rsidRDefault="00F242E4" w:rsidP="00F2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Il Dirigente scolastico</w:t>
      </w:r>
      <w:r w:rsidRPr="00F242E4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br/>
        <w:t>Bisso Laura </w:t>
      </w:r>
    </w:p>
    <w:p w14:paraId="3AB19EFB" w14:textId="1CAC9F3E" w:rsidR="00877DD4" w:rsidRPr="00F242E4" w:rsidRDefault="00877DD4" w:rsidP="00F242E4">
      <w:bookmarkStart w:id="0" w:name="_GoBack"/>
      <w:bookmarkEnd w:id="0"/>
    </w:p>
    <w:sectPr w:rsidR="00877DD4" w:rsidRPr="00F242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535DF"/>
    <w:multiLevelType w:val="multilevel"/>
    <w:tmpl w:val="B376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6323DE"/>
    <w:multiLevelType w:val="multilevel"/>
    <w:tmpl w:val="7FA6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08253E"/>
    <w:multiLevelType w:val="multilevel"/>
    <w:tmpl w:val="F482B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D54A41"/>
    <w:multiLevelType w:val="multilevel"/>
    <w:tmpl w:val="BCFA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84308D"/>
    <w:multiLevelType w:val="multilevel"/>
    <w:tmpl w:val="9D3E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A3"/>
    <w:rsid w:val="00186BE5"/>
    <w:rsid w:val="002C10A3"/>
    <w:rsid w:val="00877DD4"/>
    <w:rsid w:val="00F2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07915"/>
  <w15:chartTrackingRefBased/>
  <w15:docId w15:val="{72B8D3BD-B006-4A90-9EBA-125AD209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2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868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3554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standard1</dc:creator>
  <cp:keywords/>
  <dc:description/>
  <cp:lastModifiedBy>standard1</cp:lastModifiedBy>
  <cp:revision>2</cp:revision>
  <dcterms:created xsi:type="dcterms:W3CDTF">2020-12-15T10:10:00Z</dcterms:created>
  <dcterms:modified xsi:type="dcterms:W3CDTF">2020-12-15T10:10:00Z</dcterms:modified>
</cp:coreProperties>
</file>